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B57E" w14:textId="5E0A7974" w:rsidR="00E702B7" w:rsidRDefault="00E702B7" w:rsidP="00CF259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val="de-DE"/>
        </w:rPr>
        <w:drawing>
          <wp:anchor distT="0" distB="0" distL="114300" distR="114300" simplePos="0" relativeHeight="251658240" behindDoc="0" locked="0" layoutInCell="1" allowOverlap="1" wp14:anchorId="7131AE70" wp14:editId="720D9B70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294790" cy="1052094"/>
            <wp:effectExtent l="0" t="0" r="63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4790" cy="10520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EB7E93" w14:textId="3E175730" w:rsidR="00E702B7" w:rsidRDefault="00E702B7" w:rsidP="00CF259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E0BB880" w14:textId="77777777" w:rsidR="00E702B7" w:rsidRDefault="00E702B7" w:rsidP="00CF259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6DD3237" w14:textId="77777777" w:rsidR="00E702B7" w:rsidRDefault="00E702B7" w:rsidP="00CF259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1FF04854" w14:textId="77777777" w:rsidR="00E702B7" w:rsidRDefault="00E702B7" w:rsidP="00CF259A">
      <w:pPr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</w:p>
    <w:p w14:paraId="001D0799" w14:textId="77777777" w:rsidR="00775447" w:rsidRDefault="0082664E" w:rsidP="007754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82664E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Einladung zur Internationalen Konferenz </w:t>
      </w:r>
    </w:p>
    <w:p w14:paraId="5FB458B1" w14:textId="0FFEC348" w:rsidR="00775447" w:rsidRDefault="0082664E" w:rsidP="007754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CF259A">
        <w:rPr>
          <w:rFonts w:ascii="Times New Roman" w:hAnsi="Times New Roman" w:cs="Times New Roman"/>
          <w:b/>
          <w:bCs/>
          <w:sz w:val="24"/>
          <w:szCs w:val="24"/>
          <w:lang w:val="de-DE"/>
        </w:rPr>
        <w:t>anlässlich des 130. Jahrestages der Germanistik in Zagreb</w:t>
      </w:r>
    </w:p>
    <w:p w14:paraId="4114B2C2" w14:textId="24BB791C" w:rsidR="0082664E" w:rsidRPr="0082664E" w:rsidRDefault="005E3313" w:rsidP="00775447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(28. und 29. November 2025, Philosophische Fakultät der Universität Zagreb)</w:t>
      </w:r>
    </w:p>
    <w:p w14:paraId="5DC0F8BB" w14:textId="77777777" w:rsidR="0082664E" w:rsidRDefault="0082664E" w:rsidP="00CF259A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2725482E" w14:textId="77777777" w:rsidR="0082664E" w:rsidRDefault="0082664E" w:rsidP="00CF259A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37460028" w14:textId="4F13014A" w:rsidR="00CF259A" w:rsidRDefault="00CF259A" w:rsidP="00CF259A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CF259A">
        <w:rPr>
          <w:rFonts w:ascii="Times New Roman" w:hAnsi="Times New Roman" w:cs="Times New Roman"/>
          <w:sz w:val="24"/>
          <w:szCs w:val="24"/>
          <w:lang w:val="de-DE"/>
        </w:rPr>
        <w:t>Sehr geehrte Kolleginnen und Kollegen,</w:t>
      </w:r>
    </w:p>
    <w:p w14:paraId="5263B5E3" w14:textId="77777777" w:rsidR="00CF259A" w:rsidRDefault="00CF259A" w:rsidP="00CF259A">
      <w:pPr>
        <w:rPr>
          <w:rFonts w:ascii="Times New Roman" w:hAnsi="Times New Roman" w:cs="Times New Roman"/>
          <w:sz w:val="24"/>
          <w:szCs w:val="24"/>
          <w:lang w:val="de-DE"/>
        </w:rPr>
      </w:pPr>
    </w:p>
    <w:p w14:paraId="19A36E3B" w14:textId="025E4A23" w:rsidR="00CF259A" w:rsidRPr="00CF259A" w:rsidRDefault="00CF259A" w:rsidP="00F919D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anlässlich des 130. Jahrestages der Germanistik in Zagreb laden wir Sie herzlich zur </w:t>
      </w:r>
      <w:r w:rsidR="00185B56">
        <w:rPr>
          <w:rFonts w:ascii="Times New Roman" w:hAnsi="Times New Roman" w:cs="Times New Roman"/>
          <w:b/>
          <w:bCs/>
          <w:sz w:val="24"/>
          <w:szCs w:val="24"/>
          <w:lang w:val="de-DE"/>
        </w:rPr>
        <w:t>i</w:t>
      </w:r>
      <w:r w:rsidRPr="00CF259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nternationalen Konferenz </w:t>
      </w:r>
      <w:r w:rsidR="00F919D9">
        <w:rPr>
          <w:rFonts w:ascii="Times New Roman" w:hAnsi="Times New Roman" w:cs="Times New Roman"/>
          <w:sz w:val="24"/>
          <w:szCs w:val="24"/>
          <w:lang w:val="de-DE"/>
        </w:rPr>
        <w:t>„</w:t>
      </w:r>
      <w:r w:rsidR="00F919D9" w:rsidRPr="00CF259A">
        <w:rPr>
          <w:rFonts w:ascii="Times New Roman" w:hAnsi="Times New Roman" w:cs="Times New Roman"/>
          <w:b/>
          <w:bCs/>
          <w:sz w:val="24"/>
          <w:szCs w:val="24"/>
          <w:lang w:val="de-DE"/>
        </w:rPr>
        <w:t>Germanistik – zur Geschichte, Gegenwart und Zukunft einer Disziplin</w:t>
      </w:r>
      <w:r w:rsidR="00F919D9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“ 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D95B04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714377E6" w14:textId="34652035" w:rsidR="00775447" w:rsidRDefault="00CF259A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Ziel der </w:t>
      </w:r>
      <w:r>
        <w:rPr>
          <w:rFonts w:ascii="Times New Roman" w:hAnsi="Times New Roman" w:cs="Times New Roman"/>
          <w:sz w:val="24"/>
          <w:szCs w:val="24"/>
          <w:lang w:val="de-DE"/>
        </w:rPr>
        <w:t>Konferenz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 ist es, die Entwicklung der Germanistik </w:t>
      </w:r>
      <w:r w:rsidR="00F919D9">
        <w:rPr>
          <w:rFonts w:ascii="Times New Roman" w:hAnsi="Times New Roman" w:cs="Times New Roman"/>
          <w:sz w:val="24"/>
          <w:szCs w:val="24"/>
          <w:lang w:val="de-DE"/>
        </w:rPr>
        <w:t xml:space="preserve">als philologische Disziplin 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in ihren vielfältigen </w:t>
      </w:r>
      <w:r w:rsidR="00F919D9">
        <w:rPr>
          <w:rFonts w:ascii="Times New Roman" w:hAnsi="Times New Roman" w:cs="Times New Roman"/>
          <w:sz w:val="24"/>
          <w:szCs w:val="24"/>
          <w:lang w:val="de-DE"/>
        </w:rPr>
        <w:t>Formaten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 zu beleuchten, ihre aktuellen Herausforderungen zu diskutieren und Perspektiven für die Zukunft der Disziplin zu eröffnen.</w:t>
      </w:r>
    </w:p>
    <w:p w14:paraId="2DC89883" w14:textId="44D81E63" w:rsidR="00CF259A" w:rsidRPr="00CF259A" w:rsidRDefault="00F919D9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Erwünscht sind </w:t>
      </w:r>
      <w:r w:rsidR="00CF259A">
        <w:rPr>
          <w:rFonts w:ascii="Times New Roman" w:hAnsi="Times New Roman" w:cs="Times New Roman"/>
          <w:sz w:val="24"/>
          <w:szCs w:val="24"/>
          <w:lang w:val="de-DE"/>
        </w:rPr>
        <w:t xml:space="preserve">Vorträge aus </w:t>
      </w:r>
      <w:r w:rsidR="00185B56"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CF259A">
        <w:rPr>
          <w:rFonts w:ascii="Times New Roman" w:hAnsi="Times New Roman" w:cs="Times New Roman"/>
          <w:sz w:val="24"/>
          <w:szCs w:val="24"/>
          <w:lang w:val="de-DE"/>
        </w:rPr>
        <w:t xml:space="preserve">Bereichen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CF259A" w:rsidRPr="00CF259A">
        <w:rPr>
          <w:rFonts w:ascii="Times New Roman" w:hAnsi="Times New Roman" w:cs="Times New Roman"/>
          <w:b/>
          <w:bCs/>
          <w:sz w:val="24"/>
          <w:szCs w:val="24"/>
          <w:lang w:val="de-DE"/>
        </w:rPr>
        <w:t>Literatur- und Kulturwissenschaft</w:t>
      </w:r>
      <w:r w:rsidR="00CF259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der </w:t>
      </w:r>
      <w:r w:rsidR="00CF259A" w:rsidRPr="00CF259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Sprachwissenschaft und </w:t>
      </w:r>
      <w:proofErr w:type="spellStart"/>
      <w:r w:rsidR="00CF259A" w:rsidRPr="00CF259A">
        <w:rPr>
          <w:rFonts w:ascii="Times New Roman" w:hAnsi="Times New Roman" w:cs="Times New Roman"/>
          <w:b/>
          <w:bCs/>
          <w:sz w:val="24"/>
          <w:szCs w:val="24"/>
          <w:lang w:val="de-DE"/>
        </w:rPr>
        <w:t>Translatologie</w:t>
      </w:r>
      <w:proofErr w:type="spellEnd"/>
      <w:r w:rsidR="00CF25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sowie der </w:t>
      </w:r>
      <w:r w:rsidR="00CF259A" w:rsidRPr="00CF259A">
        <w:rPr>
          <w:rFonts w:ascii="Times New Roman" w:hAnsi="Times New Roman" w:cs="Times New Roman"/>
          <w:b/>
          <w:bCs/>
          <w:sz w:val="24"/>
          <w:szCs w:val="24"/>
          <w:lang w:val="de-DE"/>
        </w:rPr>
        <w:t>Didaktik des Deutschunterrichts</w:t>
      </w:r>
      <w:r w:rsidR="00CF259A"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de-DE"/>
        </w:rPr>
        <w:t>Für die</w:t>
      </w:r>
      <w:r w:rsidR="00F33FF9">
        <w:rPr>
          <w:rFonts w:ascii="Times New Roman" w:hAnsi="Times New Roman" w:cs="Times New Roman"/>
          <w:sz w:val="24"/>
          <w:szCs w:val="24"/>
          <w:lang w:val="de-DE"/>
        </w:rPr>
        <w:t xml:space="preserve"> Plenarvort</w:t>
      </w:r>
      <w:r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F33FF9">
        <w:rPr>
          <w:rFonts w:ascii="Times New Roman" w:hAnsi="Times New Roman" w:cs="Times New Roman"/>
          <w:sz w:val="24"/>
          <w:szCs w:val="24"/>
          <w:lang w:val="de-DE"/>
        </w:rPr>
        <w:t xml:space="preserve">äge </w:t>
      </w:r>
      <w:r>
        <w:rPr>
          <w:rFonts w:ascii="Times New Roman" w:hAnsi="Times New Roman" w:cs="Times New Roman"/>
          <w:sz w:val="24"/>
          <w:szCs w:val="24"/>
          <w:lang w:val="de-DE"/>
        </w:rPr>
        <w:t>sind</w:t>
      </w:r>
      <w:r w:rsidR="00F33FF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jeweils </w:t>
      </w:r>
      <w:r w:rsidR="00F33FF9">
        <w:rPr>
          <w:rFonts w:ascii="Times New Roman" w:hAnsi="Times New Roman" w:cs="Times New Roman"/>
          <w:sz w:val="24"/>
          <w:szCs w:val="24"/>
          <w:lang w:val="de-DE"/>
        </w:rPr>
        <w:t xml:space="preserve">45 Minuten,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für </w:t>
      </w:r>
      <w:r w:rsidR="00F33FF9">
        <w:rPr>
          <w:rFonts w:ascii="Times New Roman" w:hAnsi="Times New Roman" w:cs="Times New Roman"/>
          <w:sz w:val="24"/>
          <w:szCs w:val="24"/>
          <w:lang w:val="de-DE"/>
        </w:rPr>
        <w:t>die Vorträge in den Sektionen 20 Minuten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vorgesehen</w:t>
      </w:r>
      <w:r w:rsidR="00F33FF9">
        <w:rPr>
          <w:rFonts w:ascii="Times New Roman" w:hAnsi="Times New Roman" w:cs="Times New Roman"/>
          <w:sz w:val="24"/>
          <w:szCs w:val="24"/>
          <w:lang w:val="de-DE"/>
        </w:rPr>
        <w:t>. 10</w:t>
      </w:r>
      <w:r>
        <w:rPr>
          <w:rFonts w:ascii="Times New Roman" w:hAnsi="Times New Roman" w:cs="Times New Roman"/>
          <w:sz w:val="24"/>
          <w:szCs w:val="24"/>
          <w:lang w:val="de-DE"/>
        </w:rPr>
        <w:t>-minütige Pausen erlauben eine Diskussion der Beiträge.</w:t>
      </w:r>
      <w:r w:rsidR="00F33FF9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Auch wird die Konferenz neben den</w:t>
      </w:r>
      <w:r w:rsidR="00CF259A"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 Vorträgen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ausreichend </w:t>
      </w:r>
      <w:r w:rsidR="00CF259A"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Raum für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den </w:t>
      </w:r>
      <w:r w:rsidR="00CF259A"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interdisziplinären Austausch und </w:t>
      </w:r>
      <w:r>
        <w:rPr>
          <w:rFonts w:ascii="Times New Roman" w:hAnsi="Times New Roman" w:cs="Times New Roman"/>
          <w:sz w:val="24"/>
          <w:szCs w:val="24"/>
          <w:lang w:val="de-DE"/>
        </w:rPr>
        <w:t>das Knüpfen von Kontakten</w:t>
      </w:r>
      <w:r w:rsidR="00CF259A"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 bieten.</w:t>
      </w:r>
    </w:p>
    <w:p w14:paraId="6CD4DCE8" w14:textId="76C51908" w:rsidR="00924C78" w:rsidRPr="00B26184" w:rsidRDefault="00CF259A" w:rsidP="00924C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Wir würden uns sehr freuen,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Sie auf 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>diese</w:t>
      </w:r>
      <w:r w:rsidR="00343C1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in Anliegen und Reichweite gewichtigen 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Veranstaltung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als Vortragende oder auch Gäste 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>be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grüßen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Pr="00CF259A">
        <w:rPr>
          <w:rFonts w:ascii="Times New Roman" w:hAnsi="Times New Roman" w:cs="Times New Roman"/>
          <w:sz w:val="24"/>
          <w:szCs w:val="24"/>
          <w:lang w:val="de-DE"/>
        </w:rPr>
        <w:t>können.</w:t>
      </w:r>
      <w:r w:rsidR="00343C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0547B" w:rsidRPr="00B0547B">
        <w:rPr>
          <w:rFonts w:ascii="Times New Roman" w:hAnsi="Times New Roman" w:cs="Times New Roman"/>
          <w:sz w:val="24"/>
          <w:szCs w:val="24"/>
          <w:lang w:val="de-DE"/>
        </w:rPr>
        <w:t xml:space="preserve">Die Arbeitssprache der Konferenz ist </w:t>
      </w:r>
      <w:r w:rsidR="00B0547B" w:rsidRPr="00B0547B">
        <w:rPr>
          <w:rFonts w:ascii="Times New Roman" w:hAnsi="Times New Roman" w:cs="Times New Roman"/>
          <w:b/>
          <w:bCs/>
          <w:sz w:val="24"/>
          <w:szCs w:val="24"/>
          <w:lang w:val="de-DE"/>
        </w:rPr>
        <w:t>Deutsch</w:t>
      </w:r>
      <w:r w:rsidR="00B0547B" w:rsidRPr="00B0547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343C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 w:rsidRPr="00B26184">
        <w:rPr>
          <w:rFonts w:ascii="Times New Roman" w:hAnsi="Times New Roman" w:cs="Times New Roman"/>
          <w:sz w:val="24"/>
          <w:szCs w:val="24"/>
          <w:lang w:val="de-DE"/>
        </w:rPr>
        <w:t xml:space="preserve">Im Anschluss an die Konferenz ist die Veröffentlichung eines </w:t>
      </w:r>
      <w:r w:rsidR="00924C78" w:rsidRPr="00B26184">
        <w:rPr>
          <w:rFonts w:ascii="Times New Roman" w:hAnsi="Times New Roman" w:cs="Times New Roman"/>
          <w:b/>
          <w:bCs/>
          <w:sz w:val="24"/>
          <w:szCs w:val="24"/>
          <w:lang w:val="de-DE"/>
        </w:rPr>
        <w:t>Online-Sammelbands</w:t>
      </w:r>
      <w:r w:rsidR="00924C78" w:rsidRPr="00B26184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gepla</w:t>
      </w:r>
      <w:r w:rsidR="00924C78" w:rsidRPr="00B26184">
        <w:rPr>
          <w:rFonts w:ascii="Times New Roman" w:hAnsi="Times New Roman" w:cs="Times New Roman"/>
          <w:sz w:val="24"/>
          <w:szCs w:val="24"/>
          <w:lang w:val="de-DE"/>
        </w:rPr>
        <w:t xml:space="preserve">nt. Alle eingereichten Beiträge werden einem </w:t>
      </w:r>
      <w:r w:rsidR="00924C78" w:rsidRPr="00B26184">
        <w:rPr>
          <w:rFonts w:ascii="Times New Roman" w:hAnsi="Times New Roman" w:cs="Times New Roman"/>
          <w:b/>
          <w:bCs/>
          <w:sz w:val="24"/>
          <w:szCs w:val="24"/>
          <w:lang w:val="de-DE"/>
        </w:rPr>
        <w:t>Peer-Review</w:t>
      </w:r>
      <w:r w:rsidR="00924C78" w:rsidRPr="00B26184">
        <w:rPr>
          <w:rFonts w:ascii="Times New Roman" w:hAnsi="Times New Roman" w:cs="Times New Roman"/>
          <w:sz w:val="24"/>
          <w:szCs w:val="24"/>
          <w:lang w:val="de-DE"/>
        </w:rPr>
        <w:t xml:space="preserve"> unterzogen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122DB085" w14:textId="764EC880" w:rsidR="0082664E" w:rsidRDefault="0082664E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Alle Interessierten werden gebeten,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bis </w:t>
      </w:r>
      <w:r w:rsidR="00A63D91">
        <w:rPr>
          <w:rFonts w:ascii="Times New Roman" w:hAnsi="Times New Roman" w:cs="Times New Roman"/>
          <w:sz w:val="24"/>
          <w:szCs w:val="24"/>
          <w:lang w:val="de-DE"/>
        </w:rPr>
        <w:t>spä</w:t>
      </w:r>
      <w:r w:rsidRPr="0082664E">
        <w:rPr>
          <w:rFonts w:ascii="Times New Roman" w:hAnsi="Times New Roman" w:cs="Times New Roman"/>
          <w:sz w:val="24"/>
          <w:szCs w:val="24"/>
          <w:lang w:val="de-DE"/>
        </w:rPr>
        <w:t>testens</w:t>
      </w:r>
      <w:r w:rsidR="00775447" w:rsidRPr="004F3F3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zum 15. Mai</w:t>
      </w:r>
      <w:r w:rsidR="00A63D91" w:rsidRPr="004F3F35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2025</w:t>
      </w:r>
      <w:r w:rsidR="00A63D9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 w:rsidRPr="0082664E">
        <w:rPr>
          <w:rFonts w:ascii="Times New Roman" w:hAnsi="Times New Roman" w:cs="Times New Roman"/>
          <w:sz w:val="24"/>
          <w:szCs w:val="24"/>
          <w:lang w:val="de-DE"/>
        </w:rPr>
        <w:t>ein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en</w:t>
      </w:r>
      <w:r w:rsidR="00924C78" w:rsidRPr="0082664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 w:rsidRPr="00343C1C">
        <w:rPr>
          <w:rFonts w:ascii="Times New Roman" w:hAnsi="Times New Roman" w:cs="Times New Roman"/>
          <w:b/>
          <w:bCs/>
          <w:sz w:val="24"/>
          <w:szCs w:val="24"/>
          <w:lang w:val="de-DE"/>
        </w:rPr>
        <w:t>Abstract</w:t>
      </w:r>
      <w:r w:rsidR="00924C78" w:rsidRPr="0082664E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924C78" w:rsidRPr="0082664E">
        <w:rPr>
          <w:rFonts w:ascii="Times New Roman" w:hAnsi="Times New Roman" w:cs="Times New Roman"/>
          <w:sz w:val="24"/>
          <w:szCs w:val="24"/>
          <w:lang w:val="de-DE"/>
        </w:rPr>
        <w:t xml:space="preserve">n </w:t>
      </w:r>
      <w:r w:rsidR="00924C78" w:rsidRPr="0052271C">
        <w:rPr>
          <w:b/>
          <w:bCs/>
        </w:rPr>
        <w:fldChar w:fldCharType="begin"/>
      </w:r>
      <w:r w:rsidR="00924C78" w:rsidRPr="0052271C">
        <w:rPr>
          <w:b/>
          <w:bCs/>
          <w:lang w:val="de-DE"/>
        </w:rPr>
        <w:instrText>HYPERLINK "mailto:130ger-konf@m.ffzg.hr"</w:instrText>
      </w:r>
      <w:r w:rsidR="00924C78" w:rsidRPr="0052271C">
        <w:rPr>
          <w:b/>
          <w:bCs/>
        </w:rPr>
      </w:r>
      <w:r w:rsidR="00924C78" w:rsidRPr="0052271C">
        <w:rPr>
          <w:b/>
          <w:bCs/>
        </w:rPr>
        <w:fldChar w:fldCharType="separate"/>
      </w:r>
      <w:r w:rsidR="00924C78" w:rsidRPr="0052271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de-DE"/>
        </w:rPr>
        <w:t>130ger-konf@m.ffzg.hr</w:t>
      </w:r>
      <w:r w:rsidR="00924C78" w:rsidRPr="0052271C">
        <w:rPr>
          <w:b/>
          <w:bCs/>
        </w:rPr>
        <w:fldChar w:fldCharType="end"/>
      </w:r>
      <w:r w:rsidR="00924C78" w:rsidRPr="00343C1C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zu senden.</w:t>
      </w:r>
      <w:r w:rsidR="009F0C8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Im Anhang finden Sie</w:t>
      </w:r>
      <w:r w:rsidR="009F0C85">
        <w:rPr>
          <w:rFonts w:ascii="Times New Roman" w:hAnsi="Times New Roman" w:cs="Times New Roman"/>
          <w:sz w:val="24"/>
          <w:szCs w:val="24"/>
          <w:lang w:val="de-DE"/>
        </w:rPr>
        <w:t xml:space="preserve"> das Dokument </w:t>
      </w:r>
      <w:r w:rsidR="009F0C85" w:rsidRPr="004F3F35">
        <w:rPr>
          <w:rFonts w:ascii="Times New Roman" w:hAnsi="Times New Roman" w:cs="Times New Roman"/>
          <w:b/>
          <w:bCs/>
          <w:sz w:val="24"/>
          <w:szCs w:val="24"/>
          <w:lang w:val="de-DE"/>
        </w:rPr>
        <w:t>„Anmeldung und Abstract“</w:t>
      </w:r>
      <w:r w:rsidR="00924C78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</w:t>
      </w:r>
      <w:r w:rsidR="00924C78" w:rsidRPr="00343C1C">
        <w:rPr>
          <w:rFonts w:ascii="Times New Roman" w:hAnsi="Times New Roman" w:cs="Times New Roman"/>
          <w:sz w:val="24"/>
          <w:szCs w:val="24"/>
          <w:lang w:val="de-DE"/>
        </w:rPr>
        <w:t>mit Bitte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 um Eintrag </w:t>
      </w:r>
      <w:r w:rsidR="009F0C85">
        <w:rPr>
          <w:rFonts w:ascii="Times New Roman" w:hAnsi="Times New Roman" w:cs="Times New Roman"/>
          <w:sz w:val="24"/>
          <w:szCs w:val="24"/>
          <w:lang w:val="de-DE"/>
        </w:rPr>
        <w:t>alle</w:t>
      </w:r>
      <w:r w:rsidR="00343C1C">
        <w:rPr>
          <w:rFonts w:ascii="Times New Roman" w:hAnsi="Times New Roman" w:cs="Times New Roman"/>
          <w:sz w:val="24"/>
          <w:szCs w:val="24"/>
          <w:lang w:val="de-DE"/>
        </w:rPr>
        <w:t>r</w:t>
      </w:r>
      <w:r w:rsidR="009F0C85">
        <w:rPr>
          <w:rFonts w:ascii="Times New Roman" w:hAnsi="Times New Roman" w:cs="Times New Roman"/>
          <w:sz w:val="24"/>
          <w:szCs w:val="24"/>
          <w:lang w:val="de-DE"/>
        </w:rPr>
        <w:t xml:space="preserve"> notwendigen Informationen.</w:t>
      </w:r>
      <w:r w:rsidR="004F3F3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Eine Anmeldung ist auch ohne eigenen Vortrag möglich und ausdrücklich erwünscht. Sollten Sie </w:t>
      </w:r>
      <w:r w:rsidR="007D2ABB">
        <w:rPr>
          <w:rFonts w:ascii="Times New Roman" w:hAnsi="Times New Roman" w:cs="Times New Roman"/>
          <w:sz w:val="24"/>
          <w:szCs w:val="24"/>
          <w:lang w:val="de-DE"/>
        </w:rPr>
        <w:t xml:space="preserve">Ihren Vortrag mit einer Koautorin oder einem Koautor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zu </w:t>
      </w:r>
      <w:r w:rsidR="007D2ABB">
        <w:rPr>
          <w:rFonts w:ascii="Times New Roman" w:hAnsi="Times New Roman" w:cs="Times New Roman"/>
          <w:sz w:val="24"/>
          <w:szCs w:val="24"/>
          <w:lang w:val="de-DE"/>
        </w:rPr>
        <w:t>halten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 beabsichtigen</w:t>
      </w:r>
      <w:r w:rsidR="007D2ABB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 xml:space="preserve">so </w:t>
      </w:r>
      <w:r w:rsidR="007D2ABB">
        <w:rPr>
          <w:rFonts w:ascii="Times New Roman" w:hAnsi="Times New Roman" w:cs="Times New Roman"/>
          <w:sz w:val="24"/>
          <w:szCs w:val="24"/>
          <w:lang w:val="de-DE"/>
        </w:rPr>
        <w:t>ist d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ies ebenfalls</w:t>
      </w:r>
      <w:r w:rsidR="007D2ABB">
        <w:rPr>
          <w:rFonts w:ascii="Times New Roman" w:hAnsi="Times New Roman" w:cs="Times New Roman"/>
          <w:sz w:val="24"/>
          <w:szCs w:val="24"/>
          <w:lang w:val="de-DE"/>
        </w:rPr>
        <w:t xml:space="preserve"> im Dokument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zu vermerken</w:t>
      </w:r>
      <w:r w:rsidR="007D2ABB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924C78">
        <w:rPr>
          <w:rFonts w:ascii="Times New Roman" w:hAnsi="Times New Roman" w:cs="Times New Roman"/>
          <w:sz w:val="24"/>
          <w:szCs w:val="24"/>
          <w:lang w:val="de-DE"/>
        </w:rPr>
        <w:t>Auch bitten wir Sie,</w:t>
      </w:r>
      <w:r w:rsidR="004F3F35">
        <w:rPr>
          <w:rFonts w:ascii="Times New Roman" w:hAnsi="Times New Roman" w:cs="Times New Roman"/>
          <w:sz w:val="24"/>
          <w:szCs w:val="24"/>
          <w:lang w:val="de-DE"/>
        </w:rPr>
        <w:t xml:space="preserve"> uns das Dokument unter dem folgenden Namen zu schicken: </w:t>
      </w:r>
      <w:proofErr w:type="spellStart"/>
      <w:r w:rsidR="004F3F35" w:rsidRPr="00B16422">
        <w:rPr>
          <w:rFonts w:ascii="Times New Roman" w:hAnsi="Times New Roman" w:cs="Times New Roman"/>
          <w:b/>
          <w:bCs/>
          <w:sz w:val="24"/>
          <w:szCs w:val="24"/>
          <w:lang w:val="de-DE"/>
        </w:rPr>
        <w:t>Familienname_</w:t>
      </w:r>
      <w:r w:rsidR="00B16422" w:rsidRPr="00B16422">
        <w:rPr>
          <w:rFonts w:ascii="Times New Roman" w:hAnsi="Times New Roman" w:cs="Times New Roman"/>
          <w:b/>
          <w:bCs/>
          <w:sz w:val="24"/>
          <w:szCs w:val="24"/>
          <w:lang w:val="de-DE"/>
        </w:rPr>
        <w:t>Anmeldung</w:t>
      </w:r>
      <w:proofErr w:type="spellEnd"/>
      <w:r w:rsidR="00B16422" w:rsidRPr="00B1642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 und Abstract</w:t>
      </w:r>
      <w:r w:rsidR="004F3F3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 xml:space="preserve"> Die Bestätigung der Annahme </w:t>
      </w:r>
      <w:r w:rsidR="006E575D">
        <w:rPr>
          <w:rFonts w:ascii="Times New Roman" w:hAnsi="Times New Roman" w:cs="Times New Roman"/>
          <w:sz w:val="24"/>
          <w:szCs w:val="24"/>
          <w:lang w:val="de-DE"/>
        </w:rPr>
        <w:t xml:space="preserve">Ihrer Anmeldung bzw. 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 xml:space="preserve">Ihres Abstracts erhalten Sie </w:t>
      </w:r>
      <w:r w:rsidR="00B16422" w:rsidRPr="00B16422">
        <w:rPr>
          <w:rFonts w:ascii="Times New Roman" w:hAnsi="Times New Roman" w:cs="Times New Roman"/>
          <w:b/>
          <w:bCs/>
          <w:sz w:val="24"/>
          <w:szCs w:val="24"/>
          <w:lang w:val="de-DE"/>
        </w:rPr>
        <w:t>bis zum 15. Juni 2025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0400A0D6" w14:textId="77777777" w:rsidR="0082664E" w:rsidRDefault="0082664E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96BA6AB" w14:textId="225B57B1" w:rsidR="00717AF5" w:rsidRPr="00B16422" w:rsidRDefault="00717AF5" w:rsidP="000577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B16422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Konferenzgebühr: </w:t>
      </w:r>
    </w:p>
    <w:p w14:paraId="2A68696F" w14:textId="6D0666C7" w:rsidR="00717AF5" w:rsidRPr="00B16422" w:rsidRDefault="00717AF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B16422">
        <w:rPr>
          <w:rFonts w:ascii="Times New Roman" w:hAnsi="Times New Roman" w:cs="Times New Roman"/>
          <w:b/>
          <w:bCs/>
          <w:sz w:val="24"/>
          <w:szCs w:val="24"/>
          <w:lang w:val="de-DE"/>
        </w:rPr>
        <w:t>Early-Bird-Tarif:</w:t>
      </w:r>
      <w:r w:rsidRPr="00B16422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16422" w:rsidRPr="00B16422">
        <w:rPr>
          <w:rFonts w:ascii="Times New Roman" w:hAnsi="Times New Roman" w:cs="Times New Roman"/>
          <w:sz w:val="24"/>
          <w:szCs w:val="24"/>
          <w:lang w:val="de-DE"/>
        </w:rPr>
        <w:t>100 € (bis zum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 xml:space="preserve"> 27. Juni 2025)</w:t>
      </w:r>
    </w:p>
    <w:p w14:paraId="71AD0420" w14:textId="6CFFDF38" w:rsidR="00717AF5" w:rsidRDefault="00717AF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7AF5">
        <w:rPr>
          <w:rFonts w:ascii="Times New Roman" w:hAnsi="Times New Roman" w:cs="Times New Roman"/>
          <w:b/>
          <w:bCs/>
          <w:sz w:val="24"/>
          <w:szCs w:val="24"/>
          <w:lang w:val="de-DE"/>
        </w:rPr>
        <w:t>Reguläre Teilnahme:</w:t>
      </w:r>
      <w:r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>135 € (bis zum 1. September 2025)</w:t>
      </w:r>
    </w:p>
    <w:p w14:paraId="2F234A53" w14:textId="5A45BD99" w:rsidR="00165546" w:rsidRDefault="00165546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165546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Mitarbeiterinnen und Mitarbeiter der Philosophischen Fakultät </w:t>
      </w: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in </w:t>
      </w:r>
      <w:r w:rsidRPr="00165546">
        <w:rPr>
          <w:rFonts w:ascii="Times New Roman" w:hAnsi="Times New Roman" w:cs="Times New Roman"/>
          <w:b/>
          <w:bCs/>
          <w:sz w:val="24"/>
          <w:szCs w:val="24"/>
          <w:lang w:val="de-DE"/>
        </w:rPr>
        <w:t>Zagreb: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60 €</w:t>
      </w:r>
    </w:p>
    <w:p w14:paraId="62F038B0" w14:textId="0FBC493B" w:rsidR="00717AF5" w:rsidRDefault="006E575D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6E575D">
        <w:rPr>
          <w:rFonts w:ascii="Times New Roman" w:hAnsi="Times New Roman" w:cs="Times New Roman"/>
          <w:b/>
          <w:bCs/>
          <w:sz w:val="24"/>
          <w:szCs w:val="24"/>
          <w:lang w:val="de-DE"/>
        </w:rPr>
        <w:t>Studierende: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gratis</w:t>
      </w:r>
    </w:p>
    <w:p w14:paraId="6A09B010" w14:textId="04B3626C" w:rsidR="00717AF5" w:rsidRPr="00A31BAB" w:rsidRDefault="00717AF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7AF5">
        <w:rPr>
          <w:rFonts w:ascii="Times New Roman" w:hAnsi="Times New Roman" w:cs="Times New Roman"/>
          <w:sz w:val="24"/>
          <w:szCs w:val="24"/>
          <w:lang w:val="de-DE"/>
        </w:rPr>
        <w:t>Die Gebühren beinhalten die Teilnahme an der Konferenz, Konferenzmaterialien, Pausenverpflegung sowie ein Teilnahmezertifikat.</w:t>
      </w:r>
      <w:r w:rsidR="005E331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Pr="00A31BAB">
        <w:rPr>
          <w:rFonts w:ascii="Times New Roman" w:hAnsi="Times New Roman" w:cs="Times New Roman"/>
          <w:sz w:val="24"/>
          <w:szCs w:val="24"/>
          <w:lang w:val="de-DE"/>
        </w:rPr>
        <w:t>Bitte beachten Sie, dass der Early-Bird-Tarif nur gilt, wenn die Zahlung bis zum angegebenen Datum bei uns eingegangen ist.</w:t>
      </w:r>
    </w:p>
    <w:p w14:paraId="70D36F85" w14:textId="0965F373" w:rsidR="00A31BAB" w:rsidRPr="00A31BAB" w:rsidRDefault="00A31BAB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31BAB">
        <w:rPr>
          <w:rFonts w:ascii="Times New Roman" w:hAnsi="Times New Roman" w:cs="Times New Roman"/>
          <w:sz w:val="24"/>
          <w:szCs w:val="24"/>
          <w:lang w:val="de-DE"/>
        </w:rPr>
        <w:t>Die Reise- und Unterkunftskosten werden vom Organisator der Konferenz nicht übernommen.</w:t>
      </w:r>
    </w:p>
    <w:p w14:paraId="10B449A8" w14:textId="4707FD4F" w:rsidR="00717AF5" w:rsidRDefault="00717AF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Detaillierte Zahlungsinformationen erhalten Sie nach der Bestätigung 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 xml:space="preserve">Ihrer Anmeldung bzw. der Annahme </w:t>
      </w:r>
      <w:r w:rsidRPr="00717AF5">
        <w:rPr>
          <w:rFonts w:ascii="Times New Roman" w:hAnsi="Times New Roman" w:cs="Times New Roman"/>
          <w:sz w:val="24"/>
          <w:szCs w:val="24"/>
          <w:lang w:val="de-DE"/>
        </w:rPr>
        <w:t>Ihre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>s</w:t>
      </w:r>
      <w:r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5AEA">
        <w:rPr>
          <w:rFonts w:ascii="Times New Roman" w:hAnsi="Times New Roman" w:cs="Times New Roman"/>
          <w:sz w:val="24"/>
          <w:szCs w:val="24"/>
          <w:lang w:val="de-DE"/>
        </w:rPr>
        <w:t>A</w:t>
      </w:r>
      <w:r w:rsidR="00B16422">
        <w:rPr>
          <w:rFonts w:ascii="Times New Roman" w:hAnsi="Times New Roman" w:cs="Times New Roman"/>
          <w:sz w:val="24"/>
          <w:szCs w:val="24"/>
          <w:lang w:val="de-DE"/>
        </w:rPr>
        <w:t>bstracts</w:t>
      </w:r>
      <w:r w:rsidRPr="00717AF5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4C729EC5" w14:textId="77777777" w:rsidR="00B26184" w:rsidRPr="00717AF5" w:rsidRDefault="00B26184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203CCC87" w14:textId="1AC6A96D" w:rsidR="005E3313" w:rsidRDefault="00CA5AEA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Alle</w:t>
      </w:r>
      <w:r w:rsidR="005E3313">
        <w:rPr>
          <w:rFonts w:ascii="Times New Roman" w:hAnsi="Times New Roman" w:cs="Times New Roman"/>
          <w:sz w:val="24"/>
          <w:szCs w:val="24"/>
          <w:lang w:val="de-DE"/>
        </w:rPr>
        <w:t xml:space="preserve"> Informationen zum Programm und Organisatorischen</w:t>
      </w:r>
      <w:r w:rsidR="00717AF5"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85316">
        <w:rPr>
          <w:rFonts w:ascii="Times New Roman" w:hAnsi="Times New Roman" w:cs="Times New Roman"/>
          <w:sz w:val="24"/>
          <w:szCs w:val="24"/>
          <w:lang w:val="de-DE"/>
        </w:rPr>
        <w:t xml:space="preserve">werden bald </w:t>
      </w:r>
      <w:r w:rsidR="00717AF5"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auf </w:t>
      </w:r>
      <w:r w:rsidR="005E3313">
        <w:rPr>
          <w:rFonts w:ascii="Times New Roman" w:hAnsi="Times New Roman" w:cs="Times New Roman"/>
          <w:sz w:val="24"/>
          <w:szCs w:val="24"/>
          <w:lang w:val="de-DE"/>
        </w:rPr>
        <w:t>der</w:t>
      </w:r>
      <w:r w:rsidR="00717AF5"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 Website </w:t>
      </w:r>
      <w:r w:rsidR="005E3313">
        <w:rPr>
          <w:rFonts w:ascii="Times New Roman" w:hAnsi="Times New Roman" w:cs="Times New Roman"/>
          <w:sz w:val="24"/>
          <w:szCs w:val="24"/>
          <w:lang w:val="de-DE"/>
        </w:rPr>
        <w:t xml:space="preserve">der Konferenz </w:t>
      </w:r>
      <w:r w:rsidR="00717AF5"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unter </w:t>
      </w:r>
      <w:r w:rsidR="00343C1C" w:rsidRPr="0052271C">
        <w:rPr>
          <w:b/>
          <w:bCs/>
        </w:rPr>
        <w:fldChar w:fldCharType="begin"/>
      </w:r>
      <w:r w:rsidR="00343C1C" w:rsidRPr="0052271C">
        <w:rPr>
          <w:b/>
          <w:bCs/>
          <w:lang w:val="de-DE"/>
        </w:rPr>
        <w:instrText>HYPERLINK "https://germanistika.ffzg.unizg.hr/130-jahre-germanistik-in-zagreb"</w:instrText>
      </w:r>
      <w:r w:rsidR="00343C1C" w:rsidRPr="0052271C">
        <w:rPr>
          <w:b/>
          <w:bCs/>
        </w:rPr>
      </w:r>
      <w:r w:rsidR="00343C1C" w:rsidRPr="0052271C">
        <w:rPr>
          <w:b/>
          <w:bCs/>
        </w:rPr>
        <w:fldChar w:fldCharType="separate"/>
      </w:r>
      <w:r w:rsidR="00343C1C" w:rsidRPr="0052271C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de-DE"/>
        </w:rPr>
        <w:t>https://germanistika.ffzg.unizg.hr/130-jahre-germanistik-in-zagreb</w:t>
      </w:r>
      <w:r w:rsidR="00343C1C" w:rsidRPr="0052271C">
        <w:rPr>
          <w:b/>
          <w:bCs/>
        </w:rPr>
        <w:fldChar w:fldCharType="end"/>
      </w:r>
      <w:r w:rsidR="00343C1C">
        <w:rPr>
          <w:rFonts w:ascii="Times New Roman" w:hAnsi="Times New Roman" w:cs="Times New Roman"/>
          <w:sz w:val="24"/>
          <w:szCs w:val="24"/>
          <w:lang w:val="de-DE"/>
        </w:rPr>
        <w:t xml:space="preserve"> v</w:t>
      </w:r>
      <w:r w:rsidR="00685316">
        <w:rPr>
          <w:rFonts w:ascii="Times New Roman" w:hAnsi="Times New Roman" w:cs="Times New Roman"/>
          <w:sz w:val="24"/>
          <w:szCs w:val="24"/>
          <w:lang w:val="de-DE"/>
        </w:rPr>
        <w:t>erfügbar sein.</w:t>
      </w:r>
    </w:p>
    <w:p w14:paraId="441BCFF0" w14:textId="46FAAC22" w:rsidR="005E3313" w:rsidRDefault="005E3313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D859776" w14:textId="77777777" w:rsidR="00C41030" w:rsidRDefault="00C41030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6FAA7E36" w14:textId="58362C79" w:rsidR="00B14E65" w:rsidRPr="00CA5AEA" w:rsidRDefault="00CA5AEA" w:rsidP="0005774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de-DE"/>
        </w:rPr>
      </w:pPr>
      <w:r w:rsidRPr="00A31BAB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W</w:t>
      </w:r>
      <w:r w:rsidR="00B14E65" w:rsidRPr="00A31BAB">
        <w:rPr>
          <w:rFonts w:ascii="Times New Roman" w:hAnsi="Times New Roman" w:cs="Times New Roman"/>
          <w:b/>
          <w:bCs/>
          <w:sz w:val="24"/>
          <w:szCs w:val="24"/>
          <w:u w:val="single"/>
          <w:lang w:val="de-DE"/>
        </w:rPr>
        <w:t>ichtige Daten</w:t>
      </w:r>
      <w:r w:rsidR="00B14E65" w:rsidRPr="00CA5AEA">
        <w:rPr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: </w:t>
      </w:r>
    </w:p>
    <w:p w14:paraId="7AB8CE3B" w14:textId="5F926079" w:rsidR="00B14E65" w:rsidRDefault="00B14E6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Anmeldung und Einreichung des Abstracts:</w:t>
      </w:r>
      <w:r w:rsidR="00CA5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5AEA" w:rsidRPr="00A31BAB">
        <w:rPr>
          <w:rFonts w:ascii="Times New Roman" w:hAnsi="Times New Roman" w:cs="Times New Roman"/>
          <w:b/>
          <w:bCs/>
          <w:sz w:val="24"/>
          <w:szCs w:val="24"/>
          <w:lang w:val="de-DE"/>
        </w:rPr>
        <w:t>bis zum 15. Mai 2025</w:t>
      </w:r>
    </w:p>
    <w:p w14:paraId="1ECCADF0" w14:textId="6A224D2A" w:rsidR="00B14E65" w:rsidRDefault="00B14E6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Bestätigung der Annahme </w:t>
      </w:r>
      <w:r w:rsidR="00CA5AEA">
        <w:rPr>
          <w:rFonts w:ascii="Times New Roman" w:hAnsi="Times New Roman" w:cs="Times New Roman"/>
          <w:sz w:val="24"/>
          <w:szCs w:val="24"/>
          <w:lang w:val="de-DE"/>
        </w:rPr>
        <w:t xml:space="preserve">der Anmeldung / </w:t>
      </w:r>
      <w:r>
        <w:rPr>
          <w:rFonts w:ascii="Times New Roman" w:hAnsi="Times New Roman" w:cs="Times New Roman"/>
          <w:sz w:val="24"/>
          <w:szCs w:val="24"/>
          <w:lang w:val="de-DE"/>
        </w:rPr>
        <w:t>des Abstracts:</w:t>
      </w:r>
      <w:r w:rsidR="00CA5A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CA5AEA" w:rsidRPr="00A31BAB">
        <w:rPr>
          <w:rFonts w:ascii="Times New Roman" w:hAnsi="Times New Roman" w:cs="Times New Roman"/>
          <w:b/>
          <w:bCs/>
          <w:sz w:val="24"/>
          <w:szCs w:val="24"/>
          <w:lang w:val="de-DE"/>
        </w:rPr>
        <w:t>bis zum 15. Juni 2025</w:t>
      </w:r>
    </w:p>
    <w:p w14:paraId="40F74390" w14:textId="7F2D151B" w:rsidR="00CA5AEA" w:rsidRDefault="00CA5AEA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A5AEA">
        <w:rPr>
          <w:rFonts w:ascii="Times New Roman" w:hAnsi="Times New Roman" w:cs="Times New Roman"/>
          <w:sz w:val="24"/>
          <w:szCs w:val="24"/>
          <w:lang w:val="de-DE"/>
        </w:rPr>
        <w:t xml:space="preserve">Early-Bird-Tarif: </w:t>
      </w:r>
      <w:r w:rsidRPr="00A31BAB">
        <w:rPr>
          <w:rFonts w:ascii="Times New Roman" w:hAnsi="Times New Roman" w:cs="Times New Roman"/>
          <w:b/>
          <w:bCs/>
          <w:sz w:val="24"/>
          <w:szCs w:val="24"/>
          <w:lang w:val="de-DE"/>
        </w:rPr>
        <w:t>bis zum 27. Juni 2025</w:t>
      </w:r>
    </w:p>
    <w:p w14:paraId="7F8FA357" w14:textId="1CA69603" w:rsidR="00CA5AEA" w:rsidRDefault="00CA5AEA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Reguläre Teilnahme: </w:t>
      </w:r>
      <w:r w:rsidRPr="00A31BAB">
        <w:rPr>
          <w:rFonts w:ascii="Times New Roman" w:hAnsi="Times New Roman" w:cs="Times New Roman"/>
          <w:b/>
          <w:bCs/>
          <w:sz w:val="24"/>
          <w:szCs w:val="24"/>
          <w:lang w:val="de-DE"/>
        </w:rPr>
        <w:t>bis zum 1. September 2025</w:t>
      </w:r>
    </w:p>
    <w:p w14:paraId="3DD5C4C9" w14:textId="32626B19" w:rsidR="00A31BAB" w:rsidRPr="00CA5AEA" w:rsidRDefault="00A31BAB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Konferenz: </w:t>
      </w:r>
      <w:r w:rsidRPr="00A31BAB">
        <w:rPr>
          <w:rFonts w:ascii="Times New Roman" w:hAnsi="Times New Roman" w:cs="Times New Roman"/>
          <w:b/>
          <w:bCs/>
          <w:sz w:val="24"/>
          <w:szCs w:val="24"/>
          <w:lang w:val="de-DE"/>
        </w:rPr>
        <w:t>28. und 29. November 2025</w:t>
      </w:r>
    </w:p>
    <w:p w14:paraId="0ED79D14" w14:textId="27394504" w:rsidR="00CA5AEA" w:rsidRDefault="00CA5AEA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5B1973CE" w14:textId="0E8AD11B" w:rsidR="00A31BAB" w:rsidRPr="00A31BAB" w:rsidRDefault="00A31BAB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Die Konferenz wird </w:t>
      </w:r>
      <w:r w:rsidR="00343C1C">
        <w:rPr>
          <w:rFonts w:ascii="Times New Roman" w:hAnsi="Times New Roman" w:cs="Times New Roman"/>
          <w:sz w:val="24"/>
          <w:szCs w:val="24"/>
          <w:lang w:val="de-DE"/>
        </w:rPr>
        <w:t xml:space="preserve">am 28. und 29. November 2025 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an der Philosophischen Fakultät der Universität Zagreb, Ivana </w:t>
      </w:r>
      <w:r>
        <w:rPr>
          <w:rFonts w:ascii="Times New Roman" w:hAnsi="Times New Roman" w:cs="Times New Roman"/>
          <w:sz w:val="24"/>
          <w:szCs w:val="24"/>
          <w:lang w:val="hr-HR"/>
        </w:rPr>
        <w:t xml:space="preserve">Lučića 3, 10000 Zagreb,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Kroatien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hr-HR"/>
        </w:rPr>
        <w:t>stattfinden</w:t>
      </w:r>
      <w:proofErr w:type="spellEnd"/>
      <w:r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04D8024B" w14:textId="01ABBBD5" w:rsidR="00B14E65" w:rsidRDefault="00B14E6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34518C22" w14:textId="58EDED0E" w:rsidR="00A31BAB" w:rsidRPr="00057745" w:rsidRDefault="00057745" w:rsidP="00057745">
      <w:pPr>
        <w:spacing w:line="360" w:lineRule="auto"/>
        <w:jc w:val="both"/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Bei Fragen senden Sie eine E-Mail an </w:t>
      </w:r>
      <w:hyperlink r:id="rId6" w:history="1">
        <w:r w:rsidRPr="00057745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  <w:lang w:val="de-DE"/>
          </w:rPr>
          <w:t>130ger-konf@m.ffzg.hr</w:t>
        </w:r>
      </w:hyperlink>
      <w:r w:rsidRPr="00057745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  <w:lang w:val="de-DE"/>
        </w:rPr>
        <w:t>.</w:t>
      </w:r>
    </w:p>
    <w:p w14:paraId="7371F8BA" w14:textId="77777777" w:rsidR="00057745" w:rsidRPr="00CA5AEA" w:rsidRDefault="0005774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0202583A" w14:textId="445C1EFA" w:rsidR="00717AF5" w:rsidRPr="00717AF5" w:rsidRDefault="00717AF5" w:rsidP="0005774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17AF5">
        <w:rPr>
          <w:rFonts w:ascii="Times New Roman" w:hAnsi="Times New Roman" w:cs="Times New Roman"/>
          <w:sz w:val="24"/>
          <w:szCs w:val="24"/>
          <w:lang w:val="de-DE"/>
        </w:rPr>
        <w:t xml:space="preserve">Wir freuen uns darauf, Sie in Zagreb willkommen zu heißen und gemeinsam mit Ihnen dieses besondere Jubiläum der </w:t>
      </w:r>
      <w:r w:rsidR="00B14E65">
        <w:rPr>
          <w:rFonts w:ascii="Times New Roman" w:hAnsi="Times New Roman" w:cs="Times New Roman"/>
          <w:sz w:val="24"/>
          <w:szCs w:val="24"/>
          <w:lang w:val="de-DE"/>
        </w:rPr>
        <w:t xml:space="preserve">Zagreber </w:t>
      </w:r>
      <w:r w:rsidRPr="00717AF5">
        <w:rPr>
          <w:rFonts w:ascii="Times New Roman" w:hAnsi="Times New Roman" w:cs="Times New Roman"/>
          <w:sz w:val="24"/>
          <w:szCs w:val="24"/>
          <w:lang w:val="de-DE"/>
        </w:rPr>
        <w:t>Germanistik zu feiern.</w:t>
      </w:r>
    </w:p>
    <w:p w14:paraId="200A2BF6" w14:textId="77777777" w:rsidR="00717AF5" w:rsidRPr="00717AF5" w:rsidRDefault="00717AF5" w:rsidP="00717AF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14:paraId="494CB0B0" w14:textId="77777777" w:rsidR="00B14E65" w:rsidRDefault="00CF259A" w:rsidP="00CF259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CF259A">
        <w:rPr>
          <w:rFonts w:ascii="Times New Roman" w:hAnsi="Times New Roman" w:cs="Times New Roman"/>
          <w:sz w:val="24"/>
          <w:szCs w:val="24"/>
          <w:lang w:val="de-DE"/>
        </w:rPr>
        <w:t>Mit freundlichen Grüßen</w:t>
      </w:r>
    </w:p>
    <w:p w14:paraId="3E6C4D28" w14:textId="1060CE70" w:rsidR="00CF259A" w:rsidRPr="00CF259A" w:rsidRDefault="00057745" w:rsidP="00CF259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Organisationsteam der Konferenz</w:t>
      </w:r>
    </w:p>
    <w:p w14:paraId="1AF6BEB8" w14:textId="77777777" w:rsidR="00BE1CCB" w:rsidRPr="00CF259A" w:rsidRDefault="00BE1CCB" w:rsidP="00CF259A">
      <w:pPr>
        <w:spacing w:line="36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sectPr w:rsidR="00BE1CCB" w:rsidRPr="00CF25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FF10E1"/>
    <w:multiLevelType w:val="multilevel"/>
    <w:tmpl w:val="842C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214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9A"/>
    <w:rsid w:val="00057745"/>
    <w:rsid w:val="000E71B6"/>
    <w:rsid w:val="00165546"/>
    <w:rsid w:val="00185B56"/>
    <w:rsid w:val="00247549"/>
    <w:rsid w:val="00343C1C"/>
    <w:rsid w:val="003E4BA8"/>
    <w:rsid w:val="00471457"/>
    <w:rsid w:val="004F3F35"/>
    <w:rsid w:val="0052271C"/>
    <w:rsid w:val="005E3313"/>
    <w:rsid w:val="00642F68"/>
    <w:rsid w:val="00680A59"/>
    <w:rsid w:val="00685316"/>
    <w:rsid w:val="006E2FD1"/>
    <w:rsid w:val="006E575D"/>
    <w:rsid w:val="00717AF5"/>
    <w:rsid w:val="0074606F"/>
    <w:rsid w:val="00775447"/>
    <w:rsid w:val="007D2ABB"/>
    <w:rsid w:val="0082664E"/>
    <w:rsid w:val="00924C78"/>
    <w:rsid w:val="009D1EAF"/>
    <w:rsid w:val="009F0C85"/>
    <w:rsid w:val="00A31BAB"/>
    <w:rsid w:val="00A63D91"/>
    <w:rsid w:val="00B0547B"/>
    <w:rsid w:val="00B14E65"/>
    <w:rsid w:val="00B16422"/>
    <w:rsid w:val="00B26184"/>
    <w:rsid w:val="00BE1CCB"/>
    <w:rsid w:val="00C41030"/>
    <w:rsid w:val="00CA5AEA"/>
    <w:rsid w:val="00CF259A"/>
    <w:rsid w:val="00D95B04"/>
    <w:rsid w:val="00E321AA"/>
    <w:rsid w:val="00E702B7"/>
    <w:rsid w:val="00EF1CF7"/>
    <w:rsid w:val="00F33FF9"/>
    <w:rsid w:val="00F63FDE"/>
    <w:rsid w:val="00F919D9"/>
    <w:rsid w:val="00FB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70ABEF"/>
  <w15:chartTrackingRefBased/>
  <w15:docId w15:val="{1ADBE5EE-F31C-4387-A3A7-3DADB258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F259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25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259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25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25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25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25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5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25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F259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259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259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25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25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25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25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F25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F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25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F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F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F25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F25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F259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25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259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F259A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63FD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FDE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919D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24C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4C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4C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C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4C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130ger-konf@m.ffzg.hr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4C0D72EEBEAB45BECE6514FEEB9F8D" ma:contentTypeVersion="17" ma:contentTypeDescription="Stvaranje novog dokumenta." ma:contentTypeScope="" ma:versionID="c3d5a5c3402e18e0ff9c669a1b5ca0fa">
  <xsd:schema xmlns:xsd="http://www.w3.org/2001/XMLSchema" xmlns:xs="http://www.w3.org/2001/XMLSchema" xmlns:p="http://schemas.microsoft.com/office/2006/metadata/properties" xmlns:ns2="675a882e-e31e-4829-a3bd-514c8e1246d1" xmlns:ns3="2c85605a-c4e3-4190-b6d7-2de20459ff80" targetNamespace="http://schemas.microsoft.com/office/2006/metadata/properties" ma:root="true" ma:fieldsID="9f5e2db01eeaef54efe128b615a35018" ns2:_="" ns3:_="">
    <xsd:import namespace="675a882e-e31e-4829-a3bd-514c8e1246d1"/>
    <xsd:import namespace="2c85605a-c4e3-4190-b6d7-2de20459ff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a882e-e31e-4829-a3bd-514c8e1246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Oznake slika" ma:readOnly="false" ma:fieldId="{5cf76f15-5ced-4ddc-b409-7134ff3c332f}" ma:taxonomyMulti="true" ma:sspId="0a7029d8-1006-40f6-b05a-cf7b5a061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5605a-c4e3-4190-b6d7-2de20459ff8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80747f5-fa26-4108-99a1-fbb463c34cab}" ma:internalName="TaxCatchAll" ma:showField="CatchAllData" ma:web="2c85605a-c4e3-4190-b6d7-2de20459ff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85605a-c4e3-4190-b6d7-2de20459ff80" xsi:nil="true"/>
    <lcf76f155ced4ddcb4097134ff3c332f xmlns="675a882e-e31e-4829-a3bd-514c8e1246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3FA6259-E332-4EFF-90BA-7D910409ABC8}"/>
</file>

<file path=customXml/itemProps2.xml><?xml version="1.0" encoding="utf-8"?>
<ds:datastoreItem xmlns:ds="http://schemas.openxmlformats.org/officeDocument/2006/customXml" ds:itemID="{F9513A68-5B44-492B-8AFE-6A790009B5C7}"/>
</file>

<file path=customXml/itemProps3.xml><?xml version="1.0" encoding="utf-8"?>
<ds:datastoreItem xmlns:ds="http://schemas.openxmlformats.org/officeDocument/2006/customXml" ds:itemID="{6AA12781-70A3-45B1-B987-9EB1B3175C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Inja Skender Libhard</dc:creator>
  <cp:keywords/>
  <dc:description/>
  <cp:lastModifiedBy>Inja Skender Libhard</cp:lastModifiedBy>
  <cp:revision>7</cp:revision>
  <cp:lastPrinted>2025-01-27T14:38:00Z</cp:lastPrinted>
  <dcterms:created xsi:type="dcterms:W3CDTF">2025-01-29T19:00:00Z</dcterms:created>
  <dcterms:modified xsi:type="dcterms:W3CDTF">2025-01-31T08:11:00Z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0x010100FD4C0D72EEBEAB45BECE6514FEEB9F8D</vt:lpwstr>
  </property>
</Properties>
</file>